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88" w:rsidRPr="007640D7" w:rsidRDefault="00C60C88" w:rsidP="00C60C88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bookmarkStart w:id="0" w:name="_GoBack"/>
      <w:bookmarkEnd w:id="0"/>
      <w:r w:rsidRPr="007640D7">
        <w:rPr>
          <w:rStyle w:val="a4"/>
          <w:color w:val="202020"/>
          <w:sz w:val="28"/>
          <w:szCs w:val="28"/>
        </w:rPr>
        <w:t>Інформація</w:t>
      </w:r>
    </w:p>
    <w:p w:rsidR="00C60C88" w:rsidRPr="007640D7" w:rsidRDefault="00C60C88" w:rsidP="00C60C88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про результати перевірки, передбаченої Законом України</w:t>
      </w:r>
    </w:p>
    <w:p w:rsidR="00C60C88" w:rsidRPr="007640D7" w:rsidRDefault="00C60C88" w:rsidP="00C60C88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“Про очищення влади”</w:t>
      </w:r>
    </w:p>
    <w:p w:rsidR="00C60C88" w:rsidRDefault="00C60C88" w:rsidP="00C60C88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rStyle w:val="a4"/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 xml:space="preserve">щодо </w:t>
      </w:r>
      <w:proofErr w:type="spellStart"/>
      <w:r>
        <w:rPr>
          <w:rStyle w:val="a4"/>
          <w:color w:val="202020"/>
          <w:sz w:val="28"/>
          <w:szCs w:val="28"/>
        </w:rPr>
        <w:t>Піроговського</w:t>
      </w:r>
      <w:proofErr w:type="spellEnd"/>
      <w:r>
        <w:rPr>
          <w:rStyle w:val="a4"/>
          <w:color w:val="202020"/>
          <w:sz w:val="28"/>
          <w:szCs w:val="28"/>
        </w:rPr>
        <w:t xml:space="preserve"> Андрія Віталійовича</w:t>
      </w:r>
    </w:p>
    <w:p w:rsidR="00C60C88" w:rsidRPr="007640D7" w:rsidRDefault="00C60C88" w:rsidP="00C60C88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:rsidR="00C60C88" w:rsidRPr="00084065" w:rsidRDefault="00C60C88" w:rsidP="00C60C88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>Вінницькою міською радою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rPr>
          <w:rStyle w:val="a4"/>
          <w:color w:val="202020"/>
          <w:sz w:val="28"/>
          <w:szCs w:val="28"/>
        </w:rPr>
        <w:t>Піроговського</w:t>
      </w:r>
      <w:proofErr w:type="spellEnd"/>
      <w:r>
        <w:rPr>
          <w:rStyle w:val="a4"/>
          <w:color w:val="202020"/>
          <w:sz w:val="28"/>
          <w:szCs w:val="28"/>
        </w:rPr>
        <w:t xml:space="preserve"> Андрія Віталійовича</w:t>
      </w:r>
      <w:r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ий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є</w:t>
      </w:r>
      <w:r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відділу </w:t>
      </w:r>
      <w:r>
        <w:rPr>
          <w:color w:val="202020"/>
          <w:sz w:val="28"/>
          <w:szCs w:val="28"/>
        </w:rPr>
        <w:t xml:space="preserve">відновлення департаменту відновлення та розвитку  </w:t>
      </w:r>
      <w:r>
        <w:rPr>
          <w:color w:val="202020"/>
          <w:sz w:val="28"/>
          <w:szCs w:val="28"/>
        </w:rPr>
        <w:t>міської ради</w:t>
      </w:r>
      <w:r w:rsidRPr="00084065">
        <w:rPr>
          <w:color w:val="202020"/>
          <w:sz w:val="28"/>
          <w:szCs w:val="28"/>
        </w:rPr>
        <w:t>.</w:t>
      </w:r>
    </w:p>
    <w:p w:rsidR="00C60C88" w:rsidRPr="007640D7" w:rsidRDefault="00C60C88" w:rsidP="00C60C88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>
        <w:rPr>
          <w:rStyle w:val="a4"/>
          <w:color w:val="202020"/>
          <w:sz w:val="28"/>
          <w:szCs w:val="28"/>
        </w:rPr>
        <w:t>Піроговського</w:t>
      </w:r>
      <w:proofErr w:type="spellEnd"/>
      <w:r>
        <w:rPr>
          <w:rStyle w:val="a4"/>
          <w:color w:val="202020"/>
          <w:sz w:val="28"/>
          <w:szCs w:val="28"/>
        </w:rPr>
        <w:t xml:space="preserve"> А.В.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C60C88" w:rsidRPr="002F2E08" w:rsidRDefault="00C60C88" w:rsidP="00C60C88">
      <w:pPr>
        <w:rPr>
          <w:rFonts w:ascii="Times New Roman" w:hAnsi="Times New Roman" w:cs="Times New Roman"/>
        </w:rPr>
      </w:pPr>
    </w:p>
    <w:p w:rsidR="00853AAC" w:rsidRDefault="00853AAC"/>
    <w:sectPr w:rsidR="00853AAC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88"/>
    <w:rsid w:val="00853AAC"/>
    <w:rsid w:val="00C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A0B"/>
  <w15:chartTrackingRefBased/>
  <w15:docId w15:val="{13433DBB-211C-46A3-99AD-6602BC65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0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2024-04-02T11:42:00Z</dcterms:created>
  <dcterms:modified xsi:type="dcterms:W3CDTF">2024-04-02T11:48:00Z</dcterms:modified>
</cp:coreProperties>
</file>